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883" w:rsidRPr="00565DD8" w:rsidRDefault="00A03883" w:rsidP="00565D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Требования к проведению школьного этапа всероссийской олимпиады школьников 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20</w:t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21</w:t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учебного года.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 к проведению школьного этапа всероссийской олимпиады школьников 20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21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учебного года (далее – Олимпиады) составлены на основе Положения о всероссийской олимпиаде школьников, утвержденного приказом </w:t>
      </w:r>
      <w:proofErr w:type="spellStart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Минобрнауки</w:t>
      </w:r>
      <w:proofErr w:type="spellEnd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России от, и с учетом рекомендаций центральных предметно-методических комиссий по разработке требований к проведению школьного и муниципального этапов всероссийской олимпиады школьников в 201</w:t>
      </w:r>
      <w:r w:rsidR="00215052"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/201</w:t>
      </w:r>
      <w:r w:rsidR="00215052"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учебном году.</w:t>
      </w:r>
      <w:proofErr w:type="gramEnd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Настоящие Требования адресованы оргкомитетам школьного этапа Олимпиады, осуществляющим руководство проведением данного этапа в образовательных учреждениях. Оргкомитеты школьного этапа Олимпиады на своих заседаниях утверждают настоящие Требования и обеспечивают их исполнение в образовательных организациях. 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 к проведению школьного этапа Олимпиады включают в себя Общие положения и Требования по отдельным предметам Олимпиады.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Общих положениях Требований к проведению школьного этапа Олимпиады отражены следующие позиции: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школьного этапа Олимпиады,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участия обучающихся образовательных организаций в школьном этапе Олимпиады,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требование обеспечения конфиденциальности информации, связанной с содержанием олимпиадных заданий,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информирования участников школьного этапа Олимпиады о результатах проверки олимпиадных работ (сроки, указание места и способа ознакомления с результатами),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подведения итогов школьного этапа олимпиады, определения победителей и призеров,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подачи апелляции,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образцы: оформления титульного листа письменных работ участников школьного этапа Олимпиады, формы протокола проверки работ участников, протокола заседания жюри школьного этапа олимпиады, заявления участника на проведение апелляции, протокола заседания апелляционной комиссии. </w:t>
      </w:r>
    </w:p>
    <w:p w:rsidR="00A03883" w:rsidRPr="00565DD8" w:rsidRDefault="00A03883" w:rsidP="00565D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Требованиях к проведению школьного этапа Олимпиады по предметам определены: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возрастные категории участников школьного этапа Олимпиады по каждому предмету,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форма и порядок проведения школьного этапа Олимпиады по каждому предмету,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выполнения олимпиадных заданий по предметам,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 обеспечение проведения школьного этапа Олимпиады по предметам,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проверки и оценивания выполнения заданий по предметам</w:t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подведения итогов школьного этапа Олимпиады по каждому предмету. </w:t>
      </w:r>
    </w:p>
    <w:p w:rsidR="00A03883" w:rsidRPr="00565DD8" w:rsidRDefault="00A03883" w:rsidP="00565D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I.Общие</w:t>
      </w:r>
      <w:proofErr w:type="spellEnd"/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положения.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к проведению школьного этапа Олимпиады.</w:t>
      </w:r>
    </w:p>
    <w:p w:rsidR="00A03883" w:rsidRPr="00565DD8" w:rsidRDefault="00215052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Школьный этап Олимпиады в образовательных учреждениях муниципального района в 20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проводится в период с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0E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</w:t>
      </w:r>
      <w:r w:rsidR="00B6111C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B6111C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ноябрь 2020 года.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Даты его проведения по каждому предмету определены графиком, который составляется и утверждается оргкомитетом Школьного этапа.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большом количестве участников допускается проведение в два дня практических туров олимпиады по основам безопасности жизнедеятельности, технологии, физической культуре, а также компьютерного тура олимпиады по информатике.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широкого информирования ученической, учительской и родительской общественности о ходе подготовки и проведения всероссийской олимпиады школьников в текущем учебном году, оргкомитетам школьного этапа Олимпиады необходимо своевременно размещать информацию о школьном этапе Олимпиады на информационных стендах в образовательных организациях и школьных Интернет - сайтах.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Организатором школьного этапа Олимпиады являются образовательные учреждения.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школьного этапа Олимпиады в образовательных организациях создаются оргкомитеты и предметные жюри. Основные задачи их деятельности определены Положением о всероссийской олимпиаде школьников.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Оргкомитеты школьного этапа Олимпиады обеспечивают проведение школьного этапа олимпиады по общеобразовательным предметам, перечень которых утверждается Министерством образования и науки Российской Федерации. Подготовку и проведение школьного этапа олимпиады оргкомитеты осуществляют в соответствии с настоящими Требованиями.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школьном этапе Олимпиады принимают участие на добровольной основе обучающиеся 5-11 классов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4 классов по предметам математика и русский язык.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Возрастная категория участников определена по каждому предмету Олимпиады. Квота на количество участников не устанавливается.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1.7.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Накануне начала проведения школьного этапа Олимпиады оргкомитеты в образовательных учреждениях формируют по каждому предмету олимпиады списки обучающихся, </w:t>
      </w:r>
      <w:r w:rsidR="00A03883" w:rsidRPr="00565D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желающих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 участие в олимпиаде.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Школьный этап Олимпиады проводится по олимпиадным заданиям, разработанным предметно-методическими комиссиями </w:t>
      </w:r>
      <w:r w:rsidR="00215052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одских методических объединений.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Задания составлены на основе примерных основных общеобразовательных программ основного общего и среднего (полного) общего образования с учетом методических рекомендаций центральных предметно-методических комиссий.</w:t>
      </w:r>
    </w:p>
    <w:p w:rsidR="00A03883" w:rsidRPr="00F05497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054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</w:t>
      </w:r>
      <w:r w:rsidR="00A03883" w:rsidRPr="00F054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процессе тиражирования олимпиадных заданий оргкомитет должен обеспечить соблюдение требования конфиденциальность информации, связанной с содержанием заданий.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Д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проведения письменных туров школьного этапа Олимпиады необходимо подготовить аудитории, в которых можно будет 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разместить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ожидаемое количество участников.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практических туров олимпиады по технологии, основам безопасности жизнедеятельности, физической культуре, а также компьютерного тура олимпиады по информатике осуществляется в специализированных кабинетах и помещениях.</w:t>
      </w:r>
    </w:p>
    <w:p w:rsidR="00B6111C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выполнения участниками письменных заданий школьного этапа Олимпиады (в том числе для черновых записей и чистовиков) необходимо подготовить чистые листы формата А-4 или школьные тетради. Каждый участник должен быть обеспечен комплектом заданий и канцелярскими принадлежностями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требованиях по предметам отражена возможность использования на олимпиаде дополнительно справочного материала и вычислительной техники (если это предусмотрено правилами), а также приведены перечни оборудования и материалов, необходимых для проведения практических туров. </w:t>
      </w:r>
    </w:p>
    <w:p w:rsidR="00A03883" w:rsidRPr="00565DD8" w:rsidRDefault="00A03883" w:rsidP="00565D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B6111C"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роведение школьного этапа Олимпиады.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времени проведения олимпиады в аудиториях должны присутствовать ассистенты, а в рекреациях</w:t>
      </w:r>
      <w:r w:rsidR="00F05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дежурные лица.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Ассистентами в аудиториях не должны быть учителя-предметники по профилю олимпиады. Перед началом выполнения олимпиадных заданий ассистенты в аудиториях: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проводят регистрацию участников олимпиады,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знакомят учащихся с правилами проведения олимпиады по предмету (сказать о количестве времени для выполнения олимпиадных заданий; о наличии или отсутствии возможности пользоваться справочным материалом и вычислительными средствами; о правилах оформления чистовых работ; 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запрете делать на всех листах чистовой работы, кроме титульного, какие-либо записи, указывающие на авторство работы; о проверке жюри только чистовых вариантов выполнения работ (черновики сдаются, но не проверяются);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необходимости строго соблюдать правила поведения и др.),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организуют оформление участниками титульных листов письменных работ по предложенному образцу (приложение 1),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проводят инструктаж по соблюдению правил техники безопасности при выполнении заданий практических туров олимпиады по технологии, основам безопасности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жизнедеятельности, физической культуре,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объясняют порядок проведения апелляций.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Ассистенты не должны отвечать на вопросы участников по содержанию олимпиадных заданий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школьного этапа Олимпиады по иностранным языкам - а именно конкурса понимания устной речи (</w:t>
      </w:r>
      <w:proofErr w:type="spell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необходимо обеспечить присутствие учителей иностранных языков, которые будут читать тексты (в том случае, если тексты не будут предоставлены в аудиозаписи).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практических туров школьного этапа Олимпиады по физической культуре, основам безопасности жизнедеятельности и технологии (обслуживающий труд) организуют и осуществляют учителя-предметники, входящие в состав жюри и судейских бригад.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время проведения практического тура олимпиады по основам безопасности жизнедеятельности и физической культуре необходимо обеспечить присутствие медицинских работников, которые будут осуществлять 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здоровья участников олимпиады.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проведения олимпиады по информатике работоспособность компьютерной техники и программного обеспечения обеспечивает техническ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 специалист школы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базе которой проходит олимпиада</w:t>
      </w:r>
      <w:proofErr w:type="gramStart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5612C4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озданная оргкомитетом школьного этапа Олимпиады.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Рассадку участников олимпиады в аудитории следует осуществлять таким образом, чтобы исключить возможность списывания и обеспечить самостоятельное выполнение олимпиадных заданий каждым школьником.</w:t>
      </w:r>
    </w:p>
    <w:p w:rsidR="00B6111C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Отсчет времени на выполнение олимпиадных заданий следует начинать после проведения инструктажа, оформления титульных листов с момента выдачи участникам текстов олимпиадных заданий. 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истечению времени, отведенного на выполнение олимпиадных заданий, работы собираются и передаются представителю оргкомитета.</w:t>
      </w:r>
    </w:p>
    <w:p w:rsidR="00A03883" w:rsidRPr="00565DD8" w:rsidRDefault="00A03883" w:rsidP="00565D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 работ участников школьного этапа Олимпиады.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Проверке и оцениванию подлежат чистовые варианты письменных работ участников школьного этапа Олимпиады, черновые записи не проверяются и при оценивании не учитываются.</w:t>
      </w:r>
    </w:p>
    <w:p w:rsidR="00A03883" w:rsidRPr="00565DD8" w:rsidRDefault="00B6111C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началом проверки представитель оргкомитета осуществляет шифровку письменных работ участников. Зашифрованные работы участников олимпиады передаются председателю предметного жюри. Дешифровка работ проводится им после окончания проверки и определения победителей и призеров Олимпиады по каждому предмету.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Жюри школьного этапа Олимпиады осуществляют проверку работ участников в строгом соответствии с критериями оценивания выполнения заданий и методиками оценки, разработанными муниципальными предметно-методическими комиссиями на основе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рекомендаций центральных предметно-методических (описаны в материалах школьного этапа Олимпиады в ключах ответов). </w:t>
      </w:r>
    </w:p>
    <w:p w:rsidR="001848A6" w:rsidRPr="00565DD8" w:rsidRDefault="00A03883" w:rsidP="00565D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целью соблюдения единых подходов к оцениванию выполнения заданий проверку письменных работ участников олимпиады необходимо осуществлять одним из следующих способов: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848A6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каждую работу проверяют два члена жюри; в случае значительного расхождения их оценок вопрос об окончательном определении баллов решается назначением третьей проверки или определяется председателем жюри;</w:t>
      </w:r>
    </w:p>
    <w:p w:rsidR="00A03883" w:rsidRPr="00565DD8" w:rsidRDefault="001848A6" w:rsidP="00565D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наиболее спорных случаях работа проверяется и обсуждается жюри коллективно.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проверки работ участников жюри школьного этапа Олимпиады по каждому предмету фиксируют в протоколе проверки. Развернутая форма протокола проверки предполагает отражение информацию о результатах выполнения каждым участником каждого задания (приложение 2). Результаты проверки работ участников олимпиады, зафиксированные в протоколе проверки, являются предварительными результатами. Окончательные итоги подводятся после рассмотрения апелляций. </w:t>
      </w:r>
    </w:p>
    <w:p w:rsidR="00A03883" w:rsidRPr="00565DD8" w:rsidRDefault="00A03883" w:rsidP="00565D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A03883"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Проведение разбора заданий. Порядок подачи апелляции.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целью разбора олимпиадных заданий является объяснение возможных способов выполнения заданий, ознакомление с критериями оценки выполнения, общий анализ допущенных ошибок.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процессе проведения разбора заданий участники должны получить всю необходимую информацию для самостоятельной оценки правильности выполнения ими олимпиадных заданий, чтобы свести к минимуму число необоснованных апелляций по результатам проверки работ.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Предварительные результаты 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проверки работ участников школьного этапа Олимпиады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каждому предмету не позднее, чем через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дней после проведения школьного этапа Олимпиады по данному предмету, доводятся до сведения обучающихся в индивидуальном порядке или путем размещения информации на информационных стендах в образовательных учреждениях. С целью повышения эффективности школьного этапа Олимпиады после объявления предварительных результатов оргкомитет организует просмотр участниками письменных работ, а члены жюри проводят разбор олимпиадных заданий. На разборе заданий могут присутствовать все желающие участники школьного этапа Олимпиады, а также заинтересованные учителя.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несогласия участника олимпиады с выставленными баллами он может после окончания разбора заданий подать апелляцию в оргкомитет школьного этапа Олимпиады (приложение 3). Оргкомитет создает апелляционную комиссию, в состав которой входят представители оргкомитета и предметного жюри (не менее трех человек). При рассмотрении апелляции присутствует участник школьного этапа, подавший ее. Рассмотрение апелляции проводится в спокойной и доброжелательной обстановке. По результатам рассмотрения апелляции принимается одно из следующих решений: удовлетворить апелляцию и сохранить выставленные баллы или отклонить апелляцию и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оставить выставленные баллы без изменения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первом случае в протоколы проверки работ участников вносится соответствующее изменение. </w:t>
      </w:r>
    </w:p>
    <w:p w:rsidR="00A03883" w:rsidRPr="00565DD8" w:rsidRDefault="001848A6" w:rsidP="00565D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="00A03883"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дведение итогов школьного этапа Олимпиады.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Окончательные результаты участников школьного этапа Олимпиады жюри фиксирует в итоговой таблице, представляющей собой ранжированный список участников, расположенных по мере убывания набранных ими баллов (далее - итоговая таблица).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с равным количеством баллов располагаются в алфавитном порядке.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победителей и призеров школьного этапа Олимпиады по каждому предмету осуществляется в соответствии с общим подходом, изложенным в Положени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всероссийской олимпиаде школьников. В частности, победителями школьного этапа Олимпиады признаются участники, набравшие наибольшее количество баллов, при условии, что это количество </w:t>
      </w:r>
      <w:r w:rsidR="00A03883"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превышает половину от максимально возможных баллов.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Призерами школьного этапа Олимпиады в пределах установленной квоты победителей и призеров признаются все участники школьного этапа Олимпиады, следующие в итоговой таблице за победителями.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случае, когда у участника школьного этапа Олимпиады, определяемого в пределах установленной квоты победителей и призеров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с ним равное количество баллов, принимает жюри школьного этапа Олимпиады.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принятии решения следует исходить из уровня качества выполнения учащимися олимпиадных заданий (соотношение максимального балла и набранного данными участниками количества баллов).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проведения школьного этапа Олимпиады предметные жюри оформляют протоколы своих заседаний по предложенному образцу</w:t>
      </w:r>
      <w:proofErr w:type="gramStart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Окончательные результаты всех участников школьного этапа Олимпиады (итоговые таблицы) утверждаются решением заседания оргкомитета. Список победителей и призеров школьного этапа Олимпиады утверждается решением заседания оргкомитета и приказом образовательного учреждения.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жюри анализируют результаты выполнения участниками олимпиадных заданий и готовят аналитические отчеты об итогах проведения школьного этапа Олимпиады по предметам.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Оргкомитет анализирует итоги школьного этапа Олимпиады и готовит отчет о его проведении в образовательном учреждении.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Аналитические отчеты жюри и оргкомитета заслушиваются на заседаниях школьных методических объединений учителей – предметников, заседании школьного методического совета, совещаниях при директоре школы. </w:t>
      </w:r>
    </w:p>
    <w:p w:rsidR="00A03883" w:rsidRPr="00565DD8" w:rsidRDefault="00A03883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Заключительная стадия проведения школьного этапа Олимпиады.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Окончательные результаты проведения школьного этапа Олимпиады по каждому предмету доводятся до сведения обучающихся путем размещения итоговых таблиц на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информационных стендах в образовательных учреждениях и на школьных Интернет - сайтах.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Победители и призеры школьного этапа Олимпиады награждаются соответствующими дипломами установленных образцов.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Списки победителей и призеров школьного этапа Олимпиады направляются в Управление образования </w:t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молодёжной политики администрации городского округа Кохма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вместе с заявкой образовательного учреждения на участие в муниципальном этапе Олимпиады. </w:t>
      </w:r>
    </w:p>
    <w:p w:rsidR="00A03883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Победители и призеры школьного этапа Олимпиады – обучающиеся 7-11 классов – получают право участвовать в муниципальном этапе Олимпиады </w:t>
      </w:r>
    </w:p>
    <w:p w:rsidR="00674199" w:rsidRPr="00565DD8" w:rsidRDefault="001848A6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муниципальных этапах предметных олимпиад школьников принимают участие </w:t>
      </w:r>
      <w:r w:rsidR="00674199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победител</w:t>
      </w:r>
      <w:proofErr w:type="gramStart"/>
      <w:r w:rsidR="00674199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 w:rsidR="00674199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призёры)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учреждения</w:t>
      </w:r>
      <w:r w:rsidR="00674199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74199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набравшие достаточное количество баллов и прошедшие по рейтингу.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03883" w:rsidRPr="00565DD8" w:rsidRDefault="00674199" w:rsidP="00565D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Отчёты о проведении школьных этапов олимпиад и заявки на участие в муниципальном этапе высылать в управление образования </w:t>
      </w:r>
      <w:r w:rsidR="00A03883"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 три дня до начала предметной олимпиады</w:t>
      </w:r>
      <w:r w:rsidRPr="00565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A03883"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без заявки образовательного учреждения (в письменной форме) до участия в муниципальном этапе олимпиады не допускаются. </w:t>
      </w:r>
    </w:p>
    <w:p w:rsidR="00674199" w:rsidRDefault="00A03883" w:rsidP="00565DD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65D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Требования к проведению школьного этапа всероссийской олимпиады школьников 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 по предмета</w:t>
      </w:r>
      <w:r w:rsidR="006741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Настоящие требования подготовлены в соответствии с Методическими рекомендациями по разработке требований к проведению школьного и муниципального этапов всероссийской олимпиады школьников в 20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21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учебном году и Методическими рекомендациями по разработке заданий для школьного и муниципального этапов всероссийской олимпиады школьников в 20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21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учебном году.</w:t>
      </w:r>
      <w:proofErr w:type="gram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Содержат краткое описание требований к проведению школьного этапа всероссийской олимпиады по предметам и направлены на помощь школьным оргкомитетам, методическим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объединениям учителей - предметников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составлении заданий для школьного этапа</w:t>
      </w:r>
      <w:proofErr w:type="gram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.</w:t>
      </w:r>
      <w:proofErr w:type="gram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Более полное описание подготовки заданий даны в Методических рекомендациях по разработке заданий для школьного и муниципального этапов всероссийской олимпиады школьников в 20</w:t>
      </w:r>
      <w:r w:rsidR="00F054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A0388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A0388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учебном году)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2.1. Требования к проведению школьного этапа всероссийской олимпиады школьников 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 по </w:t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  <w:lang w:eastAsia="ru-RU"/>
        </w:rPr>
        <w:t>русскому языку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Школьный этап Олимпиады по русскому языку проводится в 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октябре 2020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года.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В нем могут принять участие </w:t>
      </w:r>
      <w:proofErr w:type="gram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обучающиеся</w:t>
      </w:r>
      <w:proofErr w:type="gram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4,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5-11 классов.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Продолжительность составляет: для участников </w:t>
      </w:r>
      <w:r w:rsidR="00F0549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4 классов – 1 астрономический час, 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5 – 6 классов – 1 </w:t>
      </w:r>
      <w:r w:rsidR="00674199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астрономически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й</w:t>
      </w:r>
      <w:r w:rsidR="00674199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час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7-9-х классов – 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астрономических часа, 10-11-х классов – 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астрономических часа.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Школьный этап Олимпиады по русскому языку проводится в один (письменный) тур, в виде ответов на конкретно поставленные вопросы или решений определенных лингвистических задач, отдельно для участников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9-х, 10-х и 11-х классов. Задание письменного тура должно состоять из 10-12 вопросов, охватывающих все уровни языка в рамках школьной программы. Предложенные вопросы могут следовать в произвольном порядке. Их расположение в рамках письменного тура определяется необходимостью смены форм умственной деятельности и переключения внимания и степенью сложности. Желательно, чтобы вопросы имели однозначный ответ. При оценке выполнения заданий наряду со знанием школьной программы оцениваются также лингвистическая эрудиция, языковая интуиция, аналитические навыки, умение рассуждать логически.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Итоговая оценка работы каждого участника (количество набранных баллов) подсчитывается путем суммирования баллов, полученных за выполнение каждого задания. Для организации и контроля над проведением школьного или муниципального этапа Олимпиады по русскому языку рекомендуется привлечь учителей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несловесников</w:t>
      </w:r>
      <w:proofErr w:type="spell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Составление итоговой таблицы и определение победителей и призеров школьного этапа Олимпиады по русскому языку осуществляется среди участников каждой параллели классов отдельно.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Требования к заданиям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Формулировки заданий должны быть четкими, ясными.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задании должна подразумеваться или быть указана форма ответа (подчеркнуть…, обозначить графически, сформулировать… и т.д.), а в некоторых случаях и его объем. Если при проверке предполагается оценить какие-то отдельные стороны ответа, то они должны быть обозначены в задании в виде отдельного дополнительного вопроса или серии вопросов. Все это необходимо для определения единых критериев оценки ответов.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большей степени задачам Олимпиады соответствуют задания, требующие развернутого ответа, демонстрирующего культуру письменной речи, способность учащихся последовательно и доказательно излагать свою точку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зрения. Полный ответ на вопрос такого задания предполагает не только констатацию свойств языковой единицы (значение, образование, употребление), но и ее комментарий (словообразовательный, стилистический, этимологический, историко-культурный), умение соединить элементы ответа в единое законченное письменное высказывание.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Задания, для выполнения которых необходима аргументация, включают формулировки «докажите», «обоснуйте», «дайте мотивированный ответ». Ответ-рассуждение демонстрирует навыки аргументирующей речи, позволяет участнику Олимпиады использовать свои знания и наблюдения в качестве доводов, подтверждающих излагаемую точку зрения.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Типы заданий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Задания условно можно объединить в три больших блока, в составе которых они будут охарактеризованы в дальнейшем: тесты, задачи, творческие задания. В каждом блоке рассматриваются примеры возможных заданий.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1. Лингвистические тесты</w:t>
      </w:r>
      <w:proofErr w:type="gram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этому типу можно отнести задания, предполагающие воспроизведение знаний определенного раздела и демонстрацию навыков языкового разбора в рамках школьного курса русского языка.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Задания тестового характера могут проверять знание трудных случаев орфографии и пунктуации, владение орфоэпическими и грамматическими нормами, навыки морфемного и синтаксического разбора и т. п. (вставьте пропущенные буквы…, раскройте скобки…, расставьте знаки препинания…, подчеркните…, выделите графически…, постройте схему…, укажите номер правильного ответа…, и др.).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2. Лингвистические задачи</w:t>
      </w:r>
    </w:p>
    <w:p w:rsidR="004E665C" w:rsidRDefault="00A03883" w:rsidP="00A03883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зависимости от направления анализа (от того, что «дано», к тому, что нужно «найти» или «доказать») эти задания рассматриваются далее в составе нескольких групп.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I. От текста к языку.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заданиях этого типа предлагается текст, высказывание или словоупотребление в речи, требуется сделать вывод о свойствах языковых единиц как элементов языковой системы.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Выполнение заданий требует навыков аналитического чтения, направленного на правильное понимание речи. Подобные задания в большей мере помогают оценить лингвистические способности, языковое «чутье», глубину восприятия слова, навыки анализа языкового материала.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К заданиям данного типа можно отнести и </w:t>
      </w:r>
      <w:proofErr w:type="gram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комментирование</w:t>
      </w:r>
      <w:proofErr w:type="gram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исправление орфографических, пунктуационных и речевых ошибок. Например: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Д) Объясните причину орфографических ошибок: </w:t>
      </w:r>
      <w:proofErr w:type="spell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бульён</w:t>
      </w:r>
      <w:proofErr w:type="spell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маёр</w:t>
      </w:r>
      <w:proofErr w:type="spell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ёг</w:t>
      </w:r>
      <w:proofErr w:type="spell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II. От языка к тексту.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Здесь моделируется активная речевая деятельность, то есть процесс письма с целью выражения и сообщения мысли. Исходным условием являются правила, закономерности языка, свойства языковых единиц. Требуется применить эти сведения к анализу предложенных фактов речи. В этом случае также следует выделить две возможные группы заданий.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1) От правил и структуры языка к конкретному факту. Такой тип заданий соответствует процессу говорения: в обычной речи подобным же образом факт языка преобразуется в факт речи.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2) От системы языка к тексту. Задания такого типа предполагают выбор из предложенного ряда языковых единиц одной, наиболее уместной в тексте. Это могут быть самые обычные задания «вставить вместо трех точек»: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III. От языковых фактов к системе языка.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этом разделе могут быть представлены довольно разнородные задания структурно-лингвистического плана, по типу противостоящие предыдущим. Выполняя их, учащиеся не должны ни опираться на предложенный текст, ни самостоятельно составлять какой-либо заданный текст. Ответы на поставленные вопросы требуют аналитического подхода, понимания системных связей внутри языка, как на одном языковом уровне, так и межуровневых. Задания этого типа объединены в две группы.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1) Поиск закономерностей по данным примерам (в открытом ряду примеров). В качестве исходного условия предлагается открытый ряд слов. Единицы языка в нем располагаются так, чтобы «подсказать» с их помощью правильный ответ и дать возможность в результате анализа прийти к искомой информации. По такому принципу могут быть построены вопросы по фонетике и орфоэпии, </w:t>
      </w:r>
      <w:proofErr w:type="spellStart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морфемике</w:t>
      </w:r>
      <w:proofErr w:type="spellEnd"/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словообразованию, лексике и фразеологии, морфологии, синтаксису и стилистике: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2) Разбор трудных единиц и категорий языка. Под этим названием можно объединить задания по отдельным разделам науки о языке: лексикологии (в том числе терминологии и фразеологии), морфологии, графики и орфографии и др. Вопрос ставится предельно конкретно – об отдельных единицах, при отсутствии 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возможности расширять их список. Это могут быть редкие, уникальные случаи или, наоборот, известные слова, выражения, предложения, которые нужно оценить с неожиданной точки зрения, увидеть новое в хорошо знакомом.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Задания, проверяющие системность знаний о языке, могут быть комплексными, то есть предполагающими одновременное обращение к разным разделам лингвистики (семантика и этимология; фонетика, грамматика и орфография; синтаксис и стилистика и т. п.):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IV. От языка к науке о языке, описанию языка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Язык как объект науки диктует свои способы его описания. На них базируются основные исследовательские операции (анализ, обобщение, систематизация). Поэтому элементарный анализ фактов языка требует и научной эрудиции. </w:t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Каждое задание должно иметь четкую систему оценивания по определенным параметрам, которые разрабатываются предметной методической комиссией. Каждое задание «расщепляется» на составляющие его элементы, каждый из которых оценивается отдельно; в зависимости от сложности каждому элементу присваивается свой балл; сумма баллов составляет оценку за ответ.</w:t>
      </w:r>
    </w:p>
    <w:p w:rsidR="006B1C18" w:rsidRPr="006B1C18" w:rsidRDefault="006B1C18" w:rsidP="006B1C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Творческие задания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Творческие задания, направленные на создание развернутых высказываний, текстов также можно рассмотреть в составе двух групп.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1. От модели текста к тексту.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Задания первого типа обнаруживают владение навыками построения связного тематически целостного и стилистически единого текста, умение выбрать форму, соответствующую содержанию. В структуре текстовой компетентности человека выделяют три взаимосвязанных компонента: а) осознанная ориентация на текстовый способ создания речемыслительного произведения (членение темы на </w:t>
      </w:r>
      <w:proofErr w:type="spellStart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подтемы</w:t>
      </w:r>
      <w:proofErr w:type="spellEnd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выбор композиции, соответствующей объему темы, владение системой строевых единиц текста); б) владение совокупностью сре</w:t>
      </w:r>
      <w:proofErr w:type="gramStart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дств св</w:t>
      </w:r>
      <w:proofErr w:type="gramEnd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язности и их использование, соответствующее замыслу создателя; в) владение арсеналом средств жанрово-стилистического воплощения текста, их осознанный выбор в соответствии с назначением и стилистическим заданием, прагматикой текста. Эти параметры могут быть учтены и при оценке.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Целью подобных конкурсных испытаний может быть написание текста заданного стиля или жанра (художественная миниатюра, письмо в газету, торжественная речь, деловой отчет и т. д.) на предложенную тему.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2. От текста к тексту.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Этот тип заданий связан с традиционной филологической работой над текстом, его толкованием и оформлением. В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качестве исходного условия задан текст, требуется в процессе его анализа создать свой оригинальный текст.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Традиционно в число творческих испытаний на городской и районной Олимпиаде включается комплексный анализ текста. Целесообразно включить в формулировку задания конкретные вопросы, определяющие задачи этого анализа.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Независимо от вида задания его выполнение оценивается по следующим параметрам: доказательность, логичность и последовательность, аргументированность, композиционная стройность, выразительность, речевое своеобразие.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2.2. Требования к проведению школьного этапа всероссийской олимпиады школьников 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</w:t>
      </w:r>
      <w:r w:rsidR="00F054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 по </w:t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  <w:lang w:eastAsia="ru-RU"/>
        </w:rPr>
        <w:t>литературе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Школьный этап Олимпиады по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литературе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проводится в </w:t>
      </w:r>
      <w:r w:rsidR="005612C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сентябре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201</w:t>
      </w:r>
      <w:r w:rsidR="006741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года.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нем могут принять участие </w:t>
      </w:r>
      <w:proofErr w:type="gramStart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обучающиеся</w:t>
      </w:r>
      <w:proofErr w:type="gramEnd"/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5-11 классов.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Материалы для проведения школьного этапа Олимпиады по литературе включают в себя 7 комплектов заданий: для обучающихся 5, 6, 7, 8, 9, 10, 11 классов.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Школьный этап Олимпиады по литературе проводится в один тур – письменный. Его продолжительность составляет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участников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5 – 6 классов – 1 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астрономически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й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час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 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7-9-х классов –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1,5 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астрономических часа, 10-11-х классов –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2,5</w:t>
      </w:r>
      <w:r w:rsidR="00111E20" w:rsidRPr="00A0388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астрономических часа.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 повторяя содержание заключительного этапа Всероссийской олимпиады по литературе, но ориентируясь на подготовку учащихся к следующему (муниципальному) этапу, для проведения школьного этапа Всероссийской олимпиады школьников по литературе предлагаются два варианта заданий: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Первый вариант - комплексный анализ художественного текста;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Второй вариант - интерпретация поэтического текста.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Критерии </w:t>
      </w:r>
      <w:r w:rsidR="00111E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оценивания</w:t>
      </w:r>
      <w:r w:rsidR="00111E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Первый вариант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(комплексный анализ художественного текста)</w:t>
      </w:r>
      <w:proofErr w:type="gramStart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proofErr w:type="gramEnd"/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При оценке работы учитываются: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глубина постижения произведения (темы, жанра, сюжета, героя, композиции, стиля, направления, художественной идеи, образа повествователя) – до 20 баллов;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B1C18" w:rsidRPr="006B1C18" w:rsidRDefault="00111E20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6B1C18"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знание фактического материала из истории и теории литературы и умение использовать его – до 10 баллов;</w:t>
      </w:r>
    </w:p>
    <w:p w:rsidR="006B1C18" w:rsidRPr="006B1C18" w:rsidRDefault="006B1C18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умение определять авторскую позицию, а также выражать свои мысли и чувства – до 10 баллов;</w:t>
      </w:r>
    </w:p>
    <w:p w:rsidR="006B1C18" w:rsidRPr="006B1C18" w:rsidRDefault="00111E20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6B1C18"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композиционная стройность, язык и стиль работы участника Олимпиады (логичность, ясность изложения, речевая грамотность) – до 10 баллов.</w:t>
      </w:r>
    </w:p>
    <w:p w:rsidR="006B1C18" w:rsidRPr="006B1C18" w:rsidRDefault="006B1C18" w:rsidP="00111E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Второй вариант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(интерпретация поэтического текста)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оценке работы учитываются: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глубина и самостоятельность понимания проблемы, предложенной в сопоставительном задании – до 20 баллов;</w:t>
      </w:r>
    </w:p>
    <w:p w:rsidR="006B1C18" w:rsidRPr="006B1C18" w:rsidRDefault="00111E20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6B1C18"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владение основами анализа поэтического текста (образный ряд, ритмико-синтаксическое и фонетическое своеобразие) – до 10 баллов;</w:t>
      </w:r>
    </w:p>
    <w:p w:rsidR="006B1C18" w:rsidRPr="006B1C18" w:rsidRDefault="006B1C18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восприятие образа лирического героя и умение истолковать его, характеризовать поэтическую индивидуальность автора, а также выражать свои мысли и чувства – до 10 баллов;</w:t>
      </w:r>
    </w:p>
    <w:p w:rsidR="00111E20" w:rsidRDefault="00111E20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r w:rsidR="006B1C18"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композиционная стройность, язык и стиль работы участника Олимпиады (логичность, ясность изложения, речевая грамотность) – до 10 баллов.</w:t>
      </w:r>
      <w:r w:rsidR="006B1C18"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11E20" w:rsidRDefault="006B1C18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Итоговая оценка работы каждого участника (количество набранных баллов) подсчитывается путем суммирования баллов, полученных за выполнение каждого задания. </w:t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1C1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Составление итоговой таблицы и определение победителей и призеров школьного этапа Олимпиады по литературе осуществляется среди участников каждой параллели классов отдельно. </w:t>
      </w:r>
    </w:p>
    <w:p w:rsidR="007D53BB" w:rsidRPr="007D53BB" w:rsidRDefault="007D53BB" w:rsidP="00111E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Требования к проведению школьного этапа всероссийской олимпиады школьников 20</w:t>
      </w:r>
      <w:r w:rsidR="00DE0E4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</w:t>
      </w:r>
      <w:r w:rsidR="00DE0E4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 по </w:t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  <w:lang w:eastAsia="ru-RU"/>
        </w:rPr>
        <w:t>математике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Школьный этап Олимпиады по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математике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проводится</w:t>
      </w:r>
      <w:r w:rsidR="00DE0E4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соответствии с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график</w:t>
      </w:r>
      <w:r w:rsidR="00DE0E4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ом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проведения.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В нем могут принять участие </w:t>
      </w:r>
      <w:proofErr w:type="gramStart"/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обучающиеся</w:t>
      </w:r>
      <w:proofErr w:type="gramEnd"/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="00B67A9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4,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5-11 классов.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Материалы для проведения школьного этапа Олимпиады по математике включают в себя 7 комплектов заданий: для обучающихся </w:t>
      </w:r>
      <w:r w:rsidR="00B67A9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4,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5, 6, 7, 8, 9,10,11 классов.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Школьный этап Олимпиады по математике проводится в один тур – письменный. Время проведения олимпиады: для </w:t>
      </w:r>
      <w:r w:rsidR="00B67A9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4-х классов – 1 час</w:t>
      </w:r>
      <w:proofErr w:type="gramStart"/>
      <w:r w:rsidR="00B67A9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., </w:t>
      </w:r>
      <w:proofErr w:type="gramEnd"/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5-6 классов – 1,5 астрономических часа, для 7-8 классов – 2 астрономических часа, для 9-11 классов 2,5 астрономических часа.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Характер и структура заданий Олимпиады: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Олимпиада не должна носить характер контрольной работы, в задания включаются задачи, выявляющие способности школьника, а не объем его знаний;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недопустимо включение задач, использующих темы, изучаемые по программе в более поздний период, в старших классах;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В) вариант должен содержать задачи различной сложности. Желательно, чтобы задания охватывали большинство разделов школьной математики, изученных к моменту проведения Олимпиады;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Г) задания для каждой параллели должны включать 4-5 задач;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Д) задания для учащихся 5-7 классов должны включать задачи, не требующие большого объема объяснений или вычислений (в этом возрасте учащиеся не обладают достаточной математической культурой);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Е) олимпиадные задания не должны носить характер задач стандартной или углубленной школьной программы (задачи с параметрами, вычисление объемов фигур и т.п.);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Ж) задачи в задании желательно располагать в порядке возрастания сложности;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З) первые две (самые легкие) задачи варианта должны быть доступны большинству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участников;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Вариант 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должен содержать 4-6 задач разной сложности.</w:t>
      </w:r>
      <w:proofErr w:type="gramEnd"/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Желательно, чтобы задания охватывали большинство разделов школьной математики, изученных к моменту проведения олимпиады. Первые две (самые легкие) задачи варианта должны быть доступны подавляющему большинству участников. В качестве сложных задач рекомендуется включать в вариант задачи, использующие материал, изучаемый на факультативных занятиях.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lastRenderedPageBreak/>
        <w:t>Рекомендуемая тематика заданий школьного этапа олимпиады 201</w:t>
      </w:r>
      <w:r w:rsidR="00111E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6</w:t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/201</w:t>
      </w:r>
      <w:r w:rsidR="00111E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7</w:t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Арифметика.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Числовой ребус.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Задача на построение примера (разрезание фигур, переливания, взвешивания).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Логические или текстовые задачи.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Арифметика (дроби, числовые ребусы).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Задача на составление уравнения.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Фигуры, нахождение многоугольника с указанными свойствами.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Логическая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Числовой ребус.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Задача на составление уравнений.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Делимость натуральных чисел. Признаки делимости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Задача на разрезание фигур.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8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Нахождение числа с указанными свойствами.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Построение графиков функций.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Преобразование алгебраических выражений.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Основные элементы треугольника.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задача на четность.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9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Делимость, четность.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Квадратный трехчлен. Свойства его графика.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Основные элементы треугольника.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Алгебра (неравенство или задача на преобразования алгебраических выражений).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(комбинаторная) задача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10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Нахождение числового множества, обладающего указанными свойствами.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Прогрессии.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Площадь. Подобие фигур.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Система уравнений.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(комбинаторная)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11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Рациональные и иррациональные числа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Тригонометрические уравнения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Окружность. Центральные и вписанные углы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Многоугольники.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Комбинаторика.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Рекомендуемая тематика заданий муниципального этапа олимпиады 201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/201</w:t>
      </w:r>
      <w:r w:rsidR="00111E2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учебного года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Задача на составление уравнения.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2. Задача на проценты.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Фигуры (площадь, разрезания).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Числовая задача (построение примера, доказательство невозможности его построения).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Числовой ребус.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Задача на составление уравнений.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Делимость натуральных чисел. Признаки делимости.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Задача на разрезание фигур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8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Числовой ребус или задача на нахождение набора чисел, обладающего заданными свойствами.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Построение множества точек на плоскости с указанными свойствами.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Признаки равенства треугольников.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Неравенство или задача на преобразования алгебраических выражений.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Логическая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9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Построение множества точек на плоскости с указанными свойствами или задача на четность.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Задача на составление уравнений.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Теорема Фалеса, подобие треугольников.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Неравенство или задача на преобразования алгебраических выражений.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Комбинаторная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10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Задача на свойства квадратичной функции.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Теория чисел (делимость, остатки, четность).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Окружность. Центральные и вписанные углы.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Алгебра (неравенства, прогрессии).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Комбинаторная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11 класс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Тригонометрия.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Задача про многочлены (теорема Безу) или квадратичные функции (теорема Виета).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Теория чисел (делимость, остатки, четность).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Стереометрия.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Комбинаторная задача.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выполнении заданий олимпиады исключается использование справочной информации, вычислительной техники (калькуляторов), учебно-методической литературы, средств мобильной связи, компьютера.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Требования к проверке работ: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Олимпиада не является контрольной работой и недопустимо снижение оценок по задачам за неаккуратно записанные решения, исправления в работе. В то же время обязательным является снижение оценок за математические, особенно логические ошибки;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объективность и непринятие к учету школьных оценок по математике (возможны случаи, когда потенциально, с точки зрения математических способностей, более способный учащийся хуже успевает на уроках математики).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соответствии с регламентом проведения математических олимпиад школьников каждая задача оценивается из 7 баллов.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Соответствие правильности решения и выставляемых баллов приведено в таблице. </w:t>
      </w:r>
    </w:p>
    <w:tbl>
      <w:tblPr>
        <w:tblW w:w="10560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67"/>
        <w:gridCol w:w="8993"/>
      </w:tblGrid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Баллы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Правильность (ошибочность) решения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Полное верное решение.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6-7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Верное решение. Имеются небольшие недочеты, в целом не влияющие на решение.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5-6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Решение в целом верное. Однако оно содержит ряд ошибок, либо не рассмотрение отдельных случаев, но может стать правильным после небольших исправлений или дополнений.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</w:t>
            </w:r>
            <w:proofErr w:type="gramEnd"/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F2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 один из двух (более сложный) существенных случаев, или в задаче типа «оценка + пример» верно получена оценка. 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2-3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Доказаны вспомогательные утверждения, помогающие в решении задачи.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0-1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Рассмотрены отдельные важные случаи при отсутствии решения (или при ошибочном решении).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Решение неверное, продвижения отсутствуют.</w:t>
            </w:r>
          </w:p>
        </w:tc>
      </w:tr>
      <w:tr w:rsidR="007D53BB" w:rsidRPr="007D53BB" w:rsidTr="007D53BB">
        <w:trPr>
          <w:tblCellSpacing w:w="0" w:type="dxa"/>
        </w:trPr>
        <w:tc>
          <w:tcPr>
            <w:tcW w:w="150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</w:tc>
        <w:tc>
          <w:tcPr>
            <w:tcW w:w="8610" w:type="dxa"/>
            <w:shd w:val="clear" w:color="auto" w:fill="FFFFFF"/>
            <w:hideMark/>
          </w:tcPr>
          <w:p w:rsidR="007D53BB" w:rsidRPr="007D53BB" w:rsidRDefault="007D53BB" w:rsidP="007D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Решение отсутствует.</w:t>
            </w:r>
          </w:p>
        </w:tc>
      </w:tr>
    </w:tbl>
    <w:p w:rsidR="006B1C18" w:rsidRDefault="007D53BB" w:rsidP="006B1C18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Итоговая оценка работы каждого участника (количество набранных баллов) подсчитывается путем суммирования баллов, полученных за выполнение каждого задания. </w:t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D53B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Составление итоговой таблицы и определение победителей и призеров школьного этапа Олимпиады по математике осуществляется среди участников каждой параллели классов отдельно. </w:t>
      </w:r>
    </w:p>
    <w:p w:rsidR="00A87E06" w:rsidRPr="00A87E06" w:rsidRDefault="00A87E06" w:rsidP="00A87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7E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Требования к проведению школьного этапа всероссийской олимпиады школьников 20</w:t>
      </w:r>
      <w:r w:rsidR="00B67A9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20</w:t>
      </w:r>
      <w:r w:rsidRPr="00A87E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/20</w:t>
      </w:r>
      <w:r w:rsidR="00B67A9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21</w:t>
      </w:r>
      <w:r w:rsidRPr="00A87E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учебного года по </w:t>
      </w:r>
      <w:r w:rsidRPr="00A87E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  <w:lang w:eastAsia="ru-RU"/>
        </w:rPr>
        <w:t>физике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Школьный этап Олимпиады по русскому языку проводится в октябре 20</w:t>
      </w:r>
      <w:r w:rsidR="00B67A9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года, </w:t>
      </w:r>
      <w:proofErr w:type="gramStart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согласно графика</w:t>
      </w:r>
      <w:proofErr w:type="gramEnd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проведения. 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нем могут принять участие </w:t>
      </w:r>
      <w:proofErr w:type="gramStart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обучающиеся</w:t>
      </w:r>
      <w:proofErr w:type="gramEnd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7-11 классов. 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На школьном этапе Олимпиады </w:t>
      </w:r>
      <w:proofErr w:type="gramStart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обучающимся</w:t>
      </w:r>
      <w:proofErr w:type="gramEnd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 7 по 9 класс предлагается решить 4 задачи, на выполнение которых отводится 2 астрономических часа.</w:t>
      </w:r>
      <w:r w:rsidR="00BF2F1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Обучающимся</w:t>
      </w:r>
      <w:proofErr w:type="gramEnd"/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10 и 11 классах предлагается решить 5 задач, на выполнение которых отводится 2,5 астрономических часа.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Материалы для проведения школьного этапа Олимпиады по физике включают в себя 5 комплектов заданий: для обучающихся 7, 8, 9,10,11 классов. 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выполнении заданий олимпиады исключается использование справочной и учебно-методической литературы, средств мобильной связи, компьютера. Разрешено пользоваться непрограммируемым калькулятором. 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Проверка работ осуществляется Жюри олимпиады согласно стандартной методике оценивания решений:</w:t>
      </w:r>
    </w:p>
    <w:tbl>
      <w:tblPr>
        <w:tblW w:w="10380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87"/>
        <w:gridCol w:w="9493"/>
      </w:tblGrid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Баллы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Правильность (ошибочность) решения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Полное верное решение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Верное решение. Имеются небольшие недочеты, в целом не влияющие на решение.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5-6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Решение в целом верное, однако, содержит существенные ошибки (не физические, а математические). 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Найдено решение одного из двух возможных случаев.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2-3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Есть понимание физики явления, но не найдено одно из необходимых для решения уравнений, в результате полученная система уравнений не полна и невозможно найти решение.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0-1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Есть отдельные уравнения, относящиеся к сути задачи при отсутствии решения (или при ошибочном решении).</w:t>
            </w:r>
          </w:p>
        </w:tc>
      </w:tr>
      <w:tr w:rsidR="00A87E06" w:rsidRPr="00A87E06" w:rsidTr="00A87E06">
        <w:trPr>
          <w:tblCellSpacing w:w="0" w:type="dxa"/>
        </w:trPr>
        <w:tc>
          <w:tcPr>
            <w:tcW w:w="750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</w:tc>
        <w:tc>
          <w:tcPr>
            <w:tcW w:w="9165" w:type="dxa"/>
            <w:shd w:val="clear" w:color="auto" w:fill="FFFFFF"/>
            <w:hideMark/>
          </w:tcPr>
          <w:p w:rsidR="00A87E06" w:rsidRPr="00A87E06" w:rsidRDefault="00A87E06" w:rsidP="00A87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7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Решение неверное, или отсутствует.</w:t>
            </w:r>
          </w:p>
        </w:tc>
      </w:tr>
    </w:tbl>
    <w:p w:rsidR="00A87E06" w:rsidRDefault="00A87E06" w:rsidP="006B1C18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Итоговая оценка работы каждого участника (количество набранных баллов) подсчитывается путем суммирования баллов, полученных за выполнение каждого задания. </w:t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87E06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Составление итоговой таблицы и определение победителей и призеров школьного этапа Олимпиады по физике осуществляется среди участников каждой параллели классов отдельно. </w:t>
      </w:r>
    </w:p>
    <w:p w:rsidR="003B0E01" w:rsidRDefault="003B0E01" w:rsidP="006B1C18"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lastRenderedPageBreak/>
        <w:t>Требования к проведению школьного этапа всероссийской олимпиады школьников 20</w:t>
      </w:r>
      <w:r w:rsidR="00B67A96"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20</w:t>
      </w:r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/20</w:t>
      </w:r>
      <w:r w:rsidR="00B67A96"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21</w:t>
      </w:r>
      <w:bookmarkStart w:id="0" w:name="_GoBack"/>
      <w:bookmarkEnd w:id="0"/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 xml:space="preserve"> учебного года по</w:t>
      </w:r>
      <w:r>
        <w:rPr>
          <w:rStyle w:val="apple-converted-space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Style w:val="submenu-table"/>
          <w:b/>
          <w:bCs/>
          <w:color w:val="000000"/>
          <w:sz w:val="27"/>
          <w:szCs w:val="27"/>
          <w:u w:val="single"/>
          <w:shd w:val="clear" w:color="auto" w:fill="FFFFFF"/>
        </w:rPr>
        <w:t>астрономии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Школьный этап Олимпиады по русскому</w:t>
      </w:r>
      <w:r w:rsidR="00BF2F11">
        <w:rPr>
          <w:color w:val="000000"/>
          <w:sz w:val="27"/>
          <w:szCs w:val="27"/>
          <w:shd w:val="clear" w:color="auto" w:fill="FFFFFF"/>
        </w:rPr>
        <w:t xml:space="preserve"> языку проводится в </w:t>
      </w:r>
      <w:r w:rsidR="005612C4">
        <w:rPr>
          <w:color w:val="000000"/>
          <w:sz w:val="27"/>
          <w:szCs w:val="27"/>
          <w:shd w:val="clear" w:color="auto" w:fill="FFFFFF"/>
        </w:rPr>
        <w:t xml:space="preserve">сентябре </w:t>
      </w:r>
      <w:r w:rsidR="00BF2F11">
        <w:rPr>
          <w:color w:val="000000"/>
          <w:sz w:val="27"/>
          <w:szCs w:val="27"/>
          <w:shd w:val="clear" w:color="auto" w:fill="FFFFFF"/>
        </w:rPr>
        <w:t>2016</w:t>
      </w:r>
      <w:r>
        <w:rPr>
          <w:color w:val="000000"/>
          <w:sz w:val="27"/>
          <w:szCs w:val="27"/>
          <w:shd w:val="clear" w:color="auto" w:fill="FFFFFF"/>
        </w:rPr>
        <w:t xml:space="preserve"> года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нем могут принять участие обучающиеся 5-11 классов.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Материалы для проведения школьного этапа Олимпиады по астрономии включают в себя 5 комплектов заданий: для обучающихся 5-6, 7-8, 9, 10, 11 классов.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Школьный этап Олимпиады по астрономии проводится в один тур – письменный. Его продолжительность составляет: для участников 5-6 и 7-8 классов – 1 астрономический час, 9, 10, 11-х классов – 2 астрономических часа.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При выполнении заданий олимпиады исключается использование карт, учебно-методической литературы, средств мобильной связи, компьютера. Разрешено пользоваться непрограммируемым калькулятором.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На школьном этапе 4-5 из 6 заданий должны иметь односложную структуру решения, связанную с применением одного-двух астрономических фактов или физических законов (задания первой категории). 1-2 задания должны быть заданиями второй категории, требующими последовательного применения сразу нескольких фактов или законов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</w:t>
      </w:r>
      <w:proofErr w:type="gramEnd"/>
      <w:r>
        <w:rPr>
          <w:color w:val="000000"/>
          <w:sz w:val="27"/>
          <w:szCs w:val="27"/>
          <w:shd w:val="clear" w:color="auto" w:fill="FFFFFF"/>
        </w:rPr>
        <w:t>о рекомендациям центральной предметно-методической комиссии по астрономии, решение каждой из 6 задач оценивается по 8-балльной системе (от 0 до 8 баллов). Премиальные оценки (выше 8 баллов) на данных этапах олимпиады не выставляются. Итоговая оценка за весь этап получается суммированием всех 6 оценок и составляет от 0 до 48 баллов.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Итоговая оценка работы каждого участника (количество набранных баллов) подсчитывается путем суммирования баллов, полученных за выполнение каждого задания.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Составление итоговых таблиц и определение победителей и призеров школьного этапа Олимпиады по астрономии осуществляется по возрастным группам: среди участников 5 - 6, </w:t>
      </w:r>
      <w:r w:rsidR="00BF2F11">
        <w:rPr>
          <w:color w:val="000000"/>
          <w:sz w:val="27"/>
          <w:szCs w:val="27"/>
          <w:shd w:val="clear" w:color="auto" w:fill="FFFFFF"/>
        </w:rPr>
        <w:t xml:space="preserve"> </w:t>
      </w:r>
      <w:r>
        <w:rPr>
          <w:color w:val="000000"/>
          <w:sz w:val="27"/>
          <w:szCs w:val="27"/>
          <w:shd w:val="clear" w:color="auto" w:fill="FFFFFF"/>
        </w:rPr>
        <w:t>7 – 8, 9, 10, 11 классов.</w:t>
      </w:r>
    </w:p>
    <w:sectPr w:rsidR="003B0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01F0D"/>
    <w:multiLevelType w:val="multilevel"/>
    <w:tmpl w:val="BDD89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728C8"/>
    <w:multiLevelType w:val="multilevel"/>
    <w:tmpl w:val="56986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940163"/>
    <w:multiLevelType w:val="multilevel"/>
    <w:tmpl w:val="AE020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A16507"/>
    <w:multiLevelType w:val="multilevel"/>
    <w:tmpl w:val="35402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5B433D"/>
    <w:multiLevelType w:val="multilevel"/>
    <w:tmpl w:val="5EFC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1D5352"/>
    <w:multiLevelType w:val="multilevel"/>
    <w:tmpl w:val="5B7C0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106552"/>
    <w:multiLevelType w:val="multilevel"/>
    <w:tmpl w:val="ADF4D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232119"/>
    <w:multiLevelType w:val="multilevel"/>
    <w:tmpl w:val="F5509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58087F"/>
    <w:multiLevelType w:val="multilevel"/>
    <w:tmpl w:val="5F325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6437A9"/>
    <w:multiLevelType w:val="multilevel"/>
    <w:tmpl w:val="11C4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630665"/>
    <w:multiLevelType w:val="multilevel"/>
    <w:tmpl w:val="1CD80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370649"/>
    <w:multiLevelType w:val="multilevel"/>
    <w:tmpl w:val="A030F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1F6BF3"/>
    <w:multiLevelType w:val="multilevel"/>
    <w:tmpl w:val="25D6D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3231E2"/>
    <w:multiLevelType w:val="multilevel"/>
    <w:tmpl w:val="B540F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2237AC0"/>
    <w:multiLevelType w:val="multilevel"/>
    <w:tmpl w:val="D8D87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4B17234"/>
    <w:multiLevelType w:val="multilevel"/>
    <w:tmpl w:val="F1B8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9"/>
  </w:num>
  <w:num w:numId="4">
    <w:abstractNumId w:val="8"/>
  </w:num>
  <w:num w:numId="5">
    <w:abstractNumId w:val="7"/>
  </w:num>
  <w:num w:numId="6">
    <w:abstractNumId w:val="15"/>
  </w:num>
  <w:num w:numId="7">
    <w:abstractNumId w:val="3"/>
  </w:num>
  <w:num w:numId="8">
    <w:abstractNumId w:val="12"/>
  </w:num>
  <w:num w:numId="9">
    <w:abstractNumId w:val="14"/>
  </w:num>
  <w:num w:numId="10">
    <w:abstractNumId w:val="2"/>
  </w:num>
  <w:num w:numId="11">
    <w:abstractNumId w:val="10"/>
  </w:num>
  <w:num w:numId="12">
    <w:abstractNumId w:val="6"/>
  </w:num>
  <w:num w:numId="13">
    <w:abstractNumId w:val="1"/>
  </w:num>
  <w:num w:numId="14">
    <w:abstractNumId w:val="11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5C"/>
    <w:rsid w:val="00111E20"/>
    <w:rsid w:val="001848A6"/>
    <w:rsid w:val="00215052"/>
    <w:rsid w:val="003B0E01"/>
    <w:rsid w:val="004E665C"/>
    <w:rsid w:val="0053566D"/>
    <w:rsid w:val="005612C4"/>
    <w:rsid w:val="00565DD8"/>
    <w:rsid w:val="00674199"/>
    <w:rsid w:val="006B1C18"/>
    <w:rsid w:val="007D53BB"/>
    <w:rsid w:val="0093635C"/>
    <w:rsid w:val="00A03883"/>
    <w:rsid w:val="00A87E06"/>
    <w:rsid w:val="00B6111C"/>
    <w:rsid w:val="00B67A96"/>
    <w:rsid w:val="00BF2F11"/>
    <w:rsid w:val="00DE0E42"/>
    <w:rsid w:val="00F0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A03883"/>
  </w:style>
  <w:style w:type="character" w:customStyle="1" w:styleId="apple-converted-space">
    <w:name w:val="apple-converted-space"/>
    <w:basedOn w:val="a0"/>
    <w:rsid w:val="00A03883"/>
  </w:style>
  <w:style w:type="character" w:customStyle="1" w:styleId="butback">
    <w:name w:val="butback"/>
    <w:basedOn w:val="a0"/>
    <w:rsid w:val="00A03883"/>
  </w:style>
  <w:style w:type="paragraph" w:styleId="a3">
    <w:name w:val="Balloon Text"/>
    <w:basedOn w:val="a"/>
    <w:link w:val="a4"/>
    <w:uiPriority w:val="99"/>
    <w:semiHidden/>
    <w:unhideWhenUsed/>
    <w:rsid w:val="00565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5D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A03883"/>
  </w:style>
  <w:style w:type="character" w:customStyle="1" w:styleId="apple-converted-space">
    <w:name w:val="apple-converted-space"/>
    <w:basedOn w:val="a0"/>
    <w:rsid w:val="00A03883"/>
  </w:style>
  <w:style w:type="character" w:customStyle="1" w:styleId="butback">
    <w:name w:val="butback"/>
    <w:basedOn w:val="a0"/>
    <w:rsid w:val="00A03883"/>
  </w:style>
  <w:style w:type="paragraph" w:styleId="a3">
    <w:name w:val="Balloon Text"/>
    <w:basedOn w:val="a"/>
    <w:link w:val="a4"/>
    <w:uiPriority w:val="99"/>
    <w:semiHidden/>
    <w:unhideWhenUsed/>
    <w:rsid w:val="00565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5D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4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D21073B8676E4A9C9AF2777D9DEC92" ma:contentTypeVersion="0" ma:contentTypeDescription="Создание документа." ma:contentTypeScope="" ma:versionID="a5101695b5b304558ad7f4c666e67f19">
  <xsd:schema xmlns:xsd="http://www.w3.org/2001/XMLSchema" xmlns:p="http://schemas.microsoft.com/office/2006/metadata/properties" targetNamespace="http://schemas.microsoft.com/office/2006/metadata/properties" ma:root="true" ma:fieldsID="675046c3b3c761a0fb0d20c775fe9c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6AEABD-ABA6-403E-8861-B9BD0254A1FC}"/>
</file>

<file path=customXml/itemProps2.xml><?xml version="1.0" encoding="utf-8"?>
<ds:datastoreItem xmlns:ds="http://schemas.openxmlformats.org/officeDocument/2006/customXml" ds:itemID="{71F8B639-176D-4F4F-9525-8602F09FF285}"/>
</file>

<file path=customXml/itemProps3.xml><?xml version="1.0" encoding="utf-8"?>
<ds:datastoreItem xmlns:ds="http://schemas.openxmlformats.org/officeDocument/2006/customXml" ds:itemID="{092C1E5A-FB3B-490D-B4AB-D5E5CC434C9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6022</Words>
  <Characters>34331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ВОШ требования к ШЭ</dc:title>
  <dc:subject/>
  <dc:creator>Ачилова Галина Николаевна</dc:creator>
  <cp:keywords/>
  <dc:description/>
  <cp:lastModifiedBy>Ачилова Галина Николаевна</cp:lastModifiedBy>
  <cp:revision>27</cp:revision>
  <cp:lastPrinted>2016-08-25T07:49:00Z</cp:lastPrinted>
  <dcterms:created xsi:type="dcterms:W3CDTF">2016-07-04T11:16:00Z</dcterms:created>
  <dcterms:modified xsi:type="dcterms:W3CDTF">2020-09-03T10:50:00Z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0x010100B4D21073B8676E4A9C9AF2777D9DEC92</vt:lpwstr>
  </property>
</Properties>
</file>